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1A" w:rsidRPr="000E2391" w:rsidRDefault="000104BE" w:rsidP="000104BE">
      <w:pPr>
        <w:jc w:val="center"/>
        <w:rPr>
          <w:rFonts w:ascii="Garamond" w:hAnsi="Garamond"/>
          <w:b/>
          <w:sz w:val="44"/>
        </w:rPr>
      </w:pPr>
      <w:r w:rsidRPr="000E2391">
        <w:rPr>
          <w:rFonts w:ascii="Garamond" w:hAnsi="Garamond"/>
          <w:b/>
          <w:sz w:val="44"/>
        </w:rPr>
        <w:t>Tábor</w:t>
      </w:r>
      <w:r w:rsidR="003973D4" w:rsidRPr="000E2391">
        <w:rPr>
          <w:rFonts w:ascii="Garamond" w:hAnsi="Garamond"/>
          <w:b/>
          <w:sz w:val="44"/>
        </w:rPr>
        <w:t xml:space="preserve"> „Černá voda“,</w:t>
      </w:r>
      <w:r w:rsidRPr="000E2391">
        <w:rPr>
          <w:rFonts w:ascii="Garamond" w:hAnsi="Garamond"/>
          <w:b/>
          <w:sz w:val="44"/>
        </w:rPr>
        <w:t xml:space="preserve"> Holštejn 2015</w:t>
      </w:r>
    </w:p>
    <w:p w:rsidR="00552B72" w:rsidRPr="000E2391" w:rsidRDefault="007C096F" w:rsidP="00A436AA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Tábor je za námi</w:t>
      </w:r>
      <w:r w:rsidR="00B159C9" w:rsidRPr="000E2391">
        <w:rPr>
          <w:rFonts w:ascii="Garamond" w:hAnsi="Garamond"/>
          <w:sz w:val="28"/>
        </w:rPr>
        <w:t>, dny prázdnin se krátí a na mně leží přetěžký úkol. Musím v několika málo větách zaznamenat strasti a radosti, které jsme spolu v těch čtrnácti dnech podstoupili tak, aby to alespoň trochu odpovídalo skutečnosti a hlavně tak, aby každý, kdo si tento zápis bude někdy číst, měl příležito</w:t>
      </w:r>
      <w:r w:rsidR="00552B72" w:rsidRPr="000E2391">
        <w:rPr>
          <w:rFonts w:ascii="Garamond" w:hAnsi="Garamond"/>
          <w:sz w:val="28"/>
        </w:rPr>
        <w:t xml:space="preserve">st se alespoň na okamžik vrátit v čase a znovu prožít ty dva červencové týdny. </w:t>
      </w:r>
    </w:p>
    <w:p w:rsidR="00A436AA" w:rsidRPr="000E2391" w:rsidRDefault="00552B72" w:rsidP="00A436AA">
      <w:pPr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 xml:space="preserve">Stejně jako v loňském roce jsme opět zavítali do Moravského krasu, konkrétně na louku mezi obcí Holštejn a </w:t>
      </w:r>
      <w:r w:rsidR="00095DCE">
        <w:rPr>
          <w:rFonts w:ascii="Garamond" w:hAnsi="Garamond"/>
          <w:sz w:val="28"/>
        </w:rPr>
        <w:t>kempem</w:t>
      </w:r>
      <w:r w:rsidRPr="000E2391">
        <w:rPr>
          <w:rFonts w:ascii="Garamond" w:hAnsi="Garamond"/>
          <w:sz w:val="28"/>
        </w:rPr>
        <w:t xml:space="preserve"> Baldovec. Přestože těsně za hranicí tábora vedla cyklostezka a hned za mostkem žlutá turistická trasa, s domorodci, potažmo náhodnými kolemjdoucími, nebyly za celý průběh tábora žádné velké problémy. </w:t>
      </w:r>
      <w:r w:rsidR="00982E04" w:rsidRPr="000E2391">
        <w:rPr>
          <w:rFonts w:ascii="Garamond" w:hAnsi="Garamond"/>
          <w:sz w:val="28"/>
        </w:rPr>
        <w:t xml:space="preserve"> Dokonce se nám (na</w:t>
      </w:r>
      <w:r w:rsidR="001B60E8" w:rsidRPr="000E2391">
        <w:rPr>
          <w:rFonts w:ascii="Garamond" w:hAnsi="Garamond"/>
          <w:sz w:val="28"/>
        </w:rPr>
        <w:t xml:space="preserve"> </w:t>
      </w:r>
      <w:r w:rsidR="00982E04" w:rsidRPr="000E2391">
        <w:rPr>
          <w:rFonts w:ascii="Garamond" w:hAnsi="Garamond"/>
          <w:sz w:val="28"/>
        </w:rPr>
        <w:t>rozdíl od staváku) podařilo neutopit auto v brodě, to do věčných lovišť odešlo jedné temné noci druhého týdne, nikým ne</w:t>
      </w:r>
      <w:r w:rsidR="00997CE5" w:rsidRPr="000E2391">
        <w:rPr>
          <w:rFonts w:ascii="Garamond" w:hAnsi="Garamond"/>
          <w:sz w:val="28"/>
        </w:rPr>
        <w:t>viděn</w:t>
      </w:r>
      <w:r w:rsidR="00982E04" w:rsidRPr="000E2391">
        <w:rPr>
          <w:rFonts w:ascii="Garamond" w:hAnsi="Garamond"/>
          <w:sz w:val="28"/>
        </w:rPr>
        <w:t xml:space="preserve">o, samovolně. </w:t>
      </w:r>
      <w:r w:rsidR="00B159C9" w:rsidRPr="000E2391">
        <w:rPr>
          <w:rFonts w:ascii="Garamond" w:hAnsi="Garamond"/>
          <w:sz w:val="28"/>
        </w:rPr>
        <w:t xml:space="preserve"> </w:t>
      </w:r>
    </w:p>
    <w:p w:rsidR="00D71097" w:rsidRDefault="00D71097" w:rsidP="00A436AA">
      <w:pPr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>Podobě jako před rokem byl tábor opět rozdělen na dvě poloviny a to na část pro mladší a návštěvy (první týden) a na část pro starší (druhý týden). Účastníci druhé půlky snad prominou, že v zápisu se budu věnovat primárně části první, nicméně na konci se okrajově zmíním i o tom klíčovém z konce tábora.</w:t>
      </w:r>
    </w:p>
    <w:p w:rsidR="0066331C" w:rsidRPr="000E2391" w:rsidRDefault="00130793" w:rsidP="00A436AA">
      <w:pPr>
        <w:rPr>
          <w:rFonts w:ascii="Garamond" w:hAnsi="Garamond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3055DD" wp14:editId="655AEA5B">
                <wp:simplePos x="0" y="0"/>
                <wp:positionH relativeFrom="column">
                  <wp:posOffset>264160</wp:posOffset>
                </wp:positionH>
                <wp:positionV relativeFrom="paragraph">
                  <wp:posOffset>148590</wp:posOffset>
                </wp:positionV>
                <wp:extent cx="1902460" cy="1560830"/>
                <wp:effectExtent l="0" t="0" r="2540" b="127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DCE" w:rsidRPr="00570FFA" w:rsidRDefault="00095DCE" w:rsidP="00095DCE">
                            <w:pPr>
                              <w:rPr>
                                <w:rFonts w:ascii="Gill Sans MT Condensed" w:hAnsi="Gill Sans MT Condensed" w:cs="Arabic Typesetting"/>
                                <w:sz w:val="32"/>
                              </w:rPr>
                            </w:pPr>
                            <w:r w:rsidRPr="00570FFA">
                              <w:rPr>
                                <w:rFonts w:ascii="Gill Sans MT Condensed" w:hAnsi="Gill Sans MT Condensed" w:cs="Arabic Typesetting"/>
                                <w:sz w:val="24"/>
                              </w:rPr>
                              <w:t xml:space="preserve">…Sraz na tábor se konal stejně jako minulý rok u Terna. Odtud ale odjížděli jen někteří, protože část lidí už jela </w:t>
                            </w:r>
                            <w:r w:rsidR="00570FFA" w:rsidRPr="00570FFA">
                              <w:rPr>
                                <w:rFonts w:ascii="Gill Sans MT Condensed" w:hAnsi="Gill Sans MT Condensed" w:cs="Arabic Typesetting"/>
                                <w:sz w:val="24"/>
                              </w:rPr>
                              <w:t>dřív, anebo se</w:t>
                            </w:r>
                            <w:r w:rsidRPr="00570FFA">
                              <w:rPr>
                                <w:rFonts w:ascii="Gill Sans MT Condensed" w:hAnsi="Gill Sans MT Condensed" w:cs="Arabic Typesetting"/>
                                <w:sz w:val="24"/>
                              </w:rPr>
                              <w:t xml:space="preserve"> dopravovala po své ose. Od Terna tedy odjížděl táta od Štístka, který vezl naše věci i členy, Kájův táta a Lipo…</w:t>
                            </w:r>
                          </w:p>
                          <w:p w:rsidR="00095DCE" w:rsidRPr="00F356AC" w:rsidRDefault="00095DC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055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.8pt;margin-top:11.7pt;width:149.8pt;height:122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" stroked="f">
                <v:textbox>
                  <w:txbxContent>
                    <w:p w:rsidR="00095DCE" w:rsidRPr="00570FFA" w:rsidRDefault="00095DCE" w:rsidP="00095DCE">
                      <w:pPr>
                        <w:rPr>
                          <w:rFonts w:ascii="Gill Sans MT Condensed" w:hAnsi="Gill Sans MT Condensed" w:cs="Arabic Typesetting"/>
                          <w:sz w:val="32"/>
                        </w:rPr>
                      </w:pPr>
                      <w:r w:rsidRPr="00570FFA">
                        <w:rPr>
                          <w:rFonts w:ascii="Gill Sans MT Condensed" w:hAnsi="Gill Sans MT Condensed" w:cs="Arabic Typesetting"/>
                          <w:sz w:val="24"/>
                        </w:rPr>
                        <w:t xml:space="preserve">…Sraz na tábor se konal stejně jako minulý rok u Terna. Odtud ale odjížděli jen někteří, protože část lidí už jela </w:t>
                      </w:r>
                      <w:r w:rsidR="00570FFA" w:rsidRPr="00570FFA">
                        <w:rPr>
                          <w:rFonts w:ascii="Gill Sans MT Condensed" w:hAnsi="Gill Sans MT Condensed" w:cs="Arabic Typesetting"/>
                          <w:sz w:val="24"/>
                        </w:rPr>
                        <w:t>dřív, anebo se</w:t>
                      </w:r>
                      <w:r w:rsidRPr="00570FFA">
                        <w:rPr>
                          <w:rFonts w:ascii="Gill Sans MT Condensed" w:hAnsi="Gill Sans MT Condensed" w:cs="Arabic Typesetting"/>
                          <w:sz w:val="24"/>
                        </w:rPr>
                        <w:t xml:space="preserve"> dopravovala po své ose. Od Terna tedy odjížděl táta od Štístka, který vezl naše věci i členy, Kájův táta a Lipo…</w:t>
                      </w:r>
                    </w:p>
                    <w:p w:rsidR="00095DCE" w:rsidRPr="00F356AC" w:rsidRDefault="00095DC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56AC">
        <w:rPr>
          <w:noProof/>
          <w:lang w:eastAsia="cs-CZ"/>
        </w:rPr>
        <w:drawing>
          <wp:anchor distT="0" distB="0" distL="114300" distR="114300" simplePos="0" relativeHeight="251643392" behindDoc="0" locked="0" layoutInCell="1" allowOverlap="1" wp14:anchorId="638D5E3E" wp14:editId="416552E8">
            <wp:simplePos x="0" y="0"/>
            <wp:positionH relativeFrom="column">
              <wp:posOffset>100330</wp:posOffset>
            </wp:positionH>
            <wp:positionV relativeFrom="paragraph">
              <wp:posOffset>10795</wp:posOffset>
            </wp:positionV>
            <wp:extent cx="2220595" cy="1802765"/>
            <wp:effectExtent l="0" t="0" r="8255" b="6985"/>
            <wp:wrapSquare wrapText="bothSides"/>
            <wp:docPr id="2" name="Obrázek 2" descr="http://nd05.jxs.cz/264/030/5354beba9a_79740109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d05.jxs.cz/264/030/5354beba9a_79740109_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5C7" w:rsidRPr="000E2391">
        <w:rPr>
          <w:rFonts w:ascii="Garamond" w:hAnsi="Garamond"/>
          <w:sz w:val="28"/>
        </w:rPr>
        <w:t xml:space="preserve">Letošní CTH ve Vojtově režii </w:t>
      </w:r>
      <w:r w:rsidR="00667E19">
        <w:rPr>
          <w:rFonts w:ascii="Garamond" w:hAnsi="Garamond"/>
          <w:sz w:val="28"/>
        </w:rPr>
        <w:t>se rozhodně nenechala zahanbit</w:t>
      </w:r>
      <w:r w:rsidR="00A205C7" w:rsidRPr="000E2391">
        <w:rPr>
          <w:rFonts w:ascii="Garamond" w:hAnsi="Garamond"/>
          <w:sz w:val="28"/>
        </w:rPr>
        <w:t>, a dokonce předčila všechna (už tak dost vysoká) očekávání. Oproti loňské</w:t>
      </w:r>
      <w:r w:rsidR="00095DCE">
        <w:rPr>
          <w:rFonts w:ascii="Garamond" w:hAnsi="Garamond"/>
          <w:sz w:val="28"/>
        </w:rPr>
        <w:t>mu komornímu (příhodně nazvanému</w:t>
      </w:r>
      <w:r w:rsidR="00A205C7" w:rsidRPr="000E2391">
        <w:rPr>
          <w:rFonts w:ascii="Garamond" w:hAnsi="Garamond"/>
          <w:sz w:val="28"/>
        </w:rPr>
        <w:t xml:space="preserve">) „Zatracení“ </w:t>
      </w:r>
      <w:r w:rsidR="00570FFA">
        <w:rPr>
          <w:rFonts w:ascii="Garamond" w:hAnsi="Garamond"/>
          <w:sz w:val="28"/>
        </w:rPr>
        <w:t>jela</w:t>
      </w:r>
      <w:r w:rsidR="00095DCE">
        <w:rPr>
          <w:rFonts w:ascii="Garamond" w:hAnsi="Garamond"/>
          <w:sz w:val="28"/>
        </w:rPr>
        <w:t xml:space="preserve"> na tábor snad všechna vlčata i pár nováčků</w:t>
      </w:r>
      <w:r w:rsidR="00A205C7" w:rsidRPr="000E2391">
        <w:rPr>
          <w:rFonts w:ascii="Garamond" w:hAnsi="Garamond"/>
          <w:sz w:val="28"/>
        </w:rPr>
        <w:t xml:space="preserve">, takže letos se do „Černé vody“ sjely celé rody nových osadníků. Jmenovitě to byli: Loup-Garou (Tadeáš, Adam Š., Lukáš a Matěj N.), dále Darrasové Ochránci (Šotouš, Štístko, Kuba a Vlastík), </w:t>
      </w:r>
      <w:r w:rsidR="00873E91" w:rsidRPr="000E2391">
        <w:rPr>
          <w:rFonts w:ascii="Garamond" w:hAnsi="Garamond"/>
          <w:sz w:val="28"/>
        </w:rPr>
        <w:t>S</w:t>
      </w:r>
      <w:r w:rsidR="00A205C7" w:rsidRPr="000E2391">
        <w:rPr>
          <w:rFonts w:ascii="Garamond" w:hAnsi="Garamond"/>
          <w:sz w:val="28"/>
        </w:rPr>
        <w:t>taufové (Pája, Adam</w:t>
      </w:r>
      <w:r w:rsidR="00667E19">
        <w:rPr>
          <w:rFonts w:ascii="Garamond" w:hAnsi="Garamond"/>
          <w:sz w:val="28"/>
        </w:rPr>
        <w:t xml:space="preserve"> R., Kája a Tonda (zvaný Rádio), </w:t>
      </w:r>
      <w:r w:rsidR="00A205C7" w:rsidRPr="000E2391">
        <w:rPr>
          <w:rFonts w:ascii="Garamond" w:hAnsi="Garamond"/>
          <w:sz w:val="28"/>
        </w:rPr>
        <w:t>nová generace úspěšných Modrých Berserkrů (Prokop, Matěj B. a Ondra</w:t>
      </w:r>
      <w:r w:rsidR="00D71097" w:rsidRPr="000E2391">
        <w:rPr>
          <w:rFonts w:ascii="Garamond" w:hAnsi="Garamond"/>
          <w:sz w:val="28"/>
        </w:rPr>
        <w:t xml:space="preserve"> N.</w:t>
      </w:r>
      <w:r w:rsidR="00667E19">
        <w:rPr>
          <w:rFonts w:ascii="Garamond" w:hAnsi="Garamond"/>
          <w:sz w:val="28"/>
        </w:rPr>
        <w:t xml:space="preserve">) a nakonec ještě vedení v sestavě Upír, Lipo, já (Jenda), Matěj, Snake, David, </w:t>
      </w:r>
      <w:r w:rsidR="00095DCE">
        <w:rPr>
          <w:rFonts w:ascii="Garamond" w:hAnsi="Garamond"/>
          <w:sz w:val="28"/>
        </w:rPr>
        <w:t xml:space="preserve">Medvěd, </w:t>
      </w:r>
      <w:r w:rsidR="00667E19">
        <w:rPr>
          <w:rFonts w:ascii="Garamond" w:hAnsi="Garamond"/>
          <w:sz w:val="28"/>
        </w:rPr>
        <w:t>Vojta a Brácha.</w:t>
      </w:r>
    </w:p>
    <w:p w:rsidR="00095DCE" w:rsidRDefault="00A205C7" w:rsidP="00A436AA">
      <w:pPr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 xml:space="preserve">Netrvalo dlouho a z osady Černé vody se do širého kraje neslo zvonění kovadlin, </w:t>
      </w:r>
      <w:r w:rsidR="0066331C" w:rsidRPr="000E2391">
        <w:rPr>
          <w:rFonts w:ascii="Garamond" w:hAnsi="Garamond"/>
          <w:sz w:val="28"/>
        </w:rPr>
        <w:t>broušení mečů a řehtání koní, jak se kdysi mírumilovní obyvatelé nejsevernější vesnice, sjednoceni pod jedním praporem, připravovali na zápas proti silám temnot, představovaných černokněžníkem Gargarem, kterého nakonec porazili v závěrečné</w:t>
      </w:r>
      <w:r w:rsidR="00F356AC">
        <w:rPr>
          <w:rFonts w:ascii="Garamond" w:hAnsi="Garamond"/>
          <w:sz w:val="28"/>
        </w:rPr>
        <w:t xml:space="preserve"> b</w:t>
      </w:r>
      <w:r w:rsidR="0066331C" w:rsidRPr="000E2391">
        <w:rPr>
          <w:rFonts w:ascii="Garamond" w:hAnsi="Garamond"/>
          <w:sz w:val="28"/>
        </w:rPr>
        <w:t xml:space="preserve">itvě. Cesta k vítězství byla ale dlouhá a plná úskalí. </w:t>
      </w:r>
    </w:p>
    <w:p w:rsidR="00AF0171" w:rsidRPr="000E2391" w:rsidRDefault="00570FFA" w:rsidP="00A436AA">
      <w:pPr>
        <w:rPr>
          <w:rFonts w:ascii="Garamond" w:hAnsi="Garamond"/>
          <w:b/>
          <w:sz w:val="28"/>
        </w:rPr>
      </w:pPr>
      <w:r w:rsidRPr="00570FFA">
        <w:rPr>
          <w:rFonts w:ascii="Gill Sans MT Condensed" w:hAnsi="Gill Sans MT Condensed"/>
          <w:noProof/>
          <w:lang w:eastAsia="cs-CZ"/>
        </w:rPr>
        <w:lastRenderedPageBreak/>
        <w:drawing>
          <wp:anchor distT="0" distB="0" distL="114300" distR="114300" simplePos="0" relativeHeight="251642367" behindDoc="0" locked="0" layoutInCell="1" allowOverlap="1" wp14:anchorId="392097BA" wp14:editId="32697BD6">
            <wp:simplePos x="0" y="0"/>
            <wp:positionH relativeFrom="column">
              <wp:posOffset>3671510</wp:posOffset>
            </wp:positionH>
            <wp:positionV relativeFrom="paragraph">
              <wp:posOffset>298714</wp:posOffset>
            </wp:positionV>
            <wp:extent cx="1736090" cy="1189990"/>
            <wp:effectExtent l="0" t="0" r="0" b="0"/>
            <wp:wrapSquare wrapText="bothSides"/>
            <wp:docPr id="3" name="Obrázek 3" descr="http://nd05.jxs.cz/264/030/5354beba9a_79740109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d05.jxs.cz/264/030/5354beba9a_79740109_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41342" behindDoc="0" locked="0" layoutInCell="1" allowOverlap="1" wp14:anchorId="4ECCC4AF" wp14:editId="20A25EDE">
                <wp:simplePos x="0" y="0"/>
                <wp:positionH relativeFrom="column">
                  <wp:posOffset>3861435</wp:posOffset>
                </wp:positionH>
                <wp:positionV relativeFrom="paragraph">
                  <wp:posOffset>376555</wp:posOffset>
                </wp:positionV>
                <wp:extent cx="1438275" cy="1103630"/>
                <wp:effectExtent l="0" t="0" r="9525" b="127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6AC" w:rsidRPr="00570FFA" w:rsidRDefault="00F356AC">
                            <w:pPr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…Já si ur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č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it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ě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 vzpomenu na strašidelné zahájení CTH p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ř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i n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ě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m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ž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 se n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ě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kte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ř</w:t>
                            </w:r>
                            <w:r w:rsidRPr="00570FFA">
                              <w:rPr>
                                <w:rFonts w:ascii="Gill Sans MT Condensed" w:hAnsi="Gill Sans MT Condensed" w:cs="Lucida Bright"/>
                                <w:sz w:val="24"/>
                              </w:rPr>
                              <w:t>í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 nemohli strachem pohnout…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C4AF" id="_x0000_s1027" type="#_x0000_t202" style="position:absolute;margin-left:304.05pt;margin-top:29.65pt;width:113.25pt;height:86.9pt;z-index:2516413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" stroked="f">
                <v:textbox>
                  <w:txbxContent>
                    <w:p w:rsidR="00F356AC" w:rsidRPr="00570FFA" w:rsidRDefault="00F356AC">
                      <w:pPr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…Já si ur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č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it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ě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 xml:space="preserve"> vzpomenu na strašidelné zahájení CTH p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ř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i n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ě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m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ž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 xml:space="preserve"> se n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ě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kte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ř</w:t>
                      </w:r>
                      <w:r w:rsidRPr="00570FFA">
                        <w:rPr>
                          <w:rFonts w:ascii="Gill Sans MT Condensed" w:hAnsi="Gill Sans MT Condensed" w:cs="Lucida Bright"/>
                          <w:sz w:val="24"/>
                        </w:rPr>
                        <w:t>í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 xml:space="preserve"> nemohli strachem pohnout…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31C" w:rsidRPr="000E2391">
        <w:rPr>
          <w:rFonts w:ascii="Garamond" w:hAnsi="Garamond"/>
          <w:sz w:val="28"/>
        </w:rPr>
        <w:t xml:space="preserve">V etapách musely rody splnit spoustu rozličných úkolů, ať už to bylo </w:t>
      </w:r>
      <w:r w:rsidR="007402C5">
        <w:rPr>
          <w:rFonts w:ascii="Garamond" w:hAnsi="Garamond"/>
          <w:sz w:val="28"/>
        </w:rPr>
        <w:t>noční plížení pro</w:t>
      </w:r>
      <w:r w:rsidR="0066331C" w:rsidRPr="000E2391">
        <w:rPr>
          <w:rFonts w:ascii="Garamond" w:hAnsi="Garamond"/>
          <w:sz w:val="28"/>
        </w:rPr>
        <w:t xml:space="preserve"> tajemn</w:t>
      </w:r>
      <w:r w:rsidR="007402C5">
        <w:rPr>
          <w:rFonts w:ascii="Garamond" w:hAnsi="Garamond"/>
          <w:sz w:val="28"/>
        </w:rPr>
        <w:t>ý</w:t>
      </w:r>
      <w:r w:rsidR="0066331C" w:rsidRPr="000E2391">
        <w:rPr>
          <w:rFonts w:ascii="Garamond" w:hAnsi="Garamond"/>
          <w:sz w:val="28"/>
        </w:rPr>
        <w:t xml:space="preserve"> svit</w:t>
      </w:r>
      <w:r w:rsidR="007402C5">
        <w:rPr>
          <w:rFonts w:ascii="Garamond" w:hAnsi="Garamond"/>
          <w:sz w:val="28"/>
        </w:rPr>
        <w:t>ek</w:t>
      </w:r>
      <w:r w:rsidR="0066331C" w:rsidRPr="000E2391">
        <w:rPr>
          <w:rFonts w:ascii="Garamond" w:hAnsi="Garamond"/>
          <w:sz w:val="28"/>
        </w:rPr>
        <w:t>, kdy Tade ztratil postupně všechny členy týmu, takřka ještě před začátkem samotné celotábo</w:t>
      </w:r>
      <w:r w:rsidR="00362641">
        <w:rPr>
          <w:rFonts w:ascii="Garamond" w:hAnsi="Garamond"/>
          <w:sz w:val="28"/>
        </w:rPr>
        <w:t>rov</w:t>
      </w:r>
      <w:r w:rsidR="0066331C" w:rsidRPr="000E2391">
        <w:rPr>
          <w:rFonts w:ascii="Garamond" w:hAnsi="Garamond"/>
          <w:sz w:val="28"/>
        </w:rPr>
        <w:t>é hry</w:t>
      </w:r>
      <w:r w:rsidR="003647BF" w:rsidRPr="000E2391">
        <w:rPr>
          <w:rFonts w:ascii="Garamond" w:hAnsi="Garamond"/>
          <w:sz w:val="28"/>
        </w:rPr>
        <w:t xml:space="preserve">, výroba praporů a erbů, budování katapultů (a Pájův katapult, který vrhal projektily málem opačným směrem), černovodský amfiteátr, strastiplná pouť Šerohřebenem pro černou vodu a Štístkův zpěv, který mu zachránil život, </w:t>
      </w:r>
      <w:r w:rsidR="00173BA9" w:rsidRPr="000E2391">
        <w:rPr>
          <w:rFonts w:ascii="Garamond" w:hAnsi="Garamond"/>
          <w:sz w:val="28"/>
        </w:rPr>
        <w:t xml:space="preserve">návštěva lorda Barrymora, rituál s pitím černé vody, </w:t>
      </w:r>
      <w:r w:rsidR="003647BF" w:rsidRPr="000E2391">
        <w:rPr>
          <w:rFonts w:ascii="Garamond" w:hAnsi="Garamond"/>
          <w:sz w:val="28"/>
        </w:rPr>
        <w:t>nebo závěrečná bitva s </w:t>
      </w:r>
      <w:r w:rsidR="001B60E8" w:rsidRPr="000E2391">
        <w:rPr>
          <w:rFonts w:ascii="Garamond" w:hAnsi="Garamond"/>
          <w:sz w:val="28"/>
        </w:rPr>
        <w:t>vlaječkami</w:t>
      </w:r>
      <w:r w:rsidR="003647BF" w:rsidRPr="000E2391">
        <w:rPr>
          <w:rFonts w:ascii="Garamond" w:hAnsi="Garamond"/>
          <w:sz w:val="28"/>
        </w:rPr>
        <w:t xml:space="preserve">, které málem přišly k úhoně ještě před začátkem etapy. A aby toho nebylo málo, rodiny ještě musely společnými silami každý večer odrážet zástupy </w:t>
      </w:r>
      <w:r w:rsidR="00D937D7" w:rsidRPr="000E2391">
        <w:rPr>
          <w:rFonts w:ascii="Garamond" w:hAnsi="Garamond"/>
          <w:sz w:val="28"/>
        </w:rPr>
        <w:t>zplozenců</w:t>
      </w:r>
      <w:r w:rsidR="003647BF" w:rsidRPr="000E2391">
        <w:rPr>
          <w:rFonts w:ascii="Garamond" w:hAnsi="Garamond"/>
          <w:sz w:val="28"/>
        </w:rPr>
        <w:t xml:space="preserve"> </w:t>
      </w:r>
      <w:r w:rsidR="007402C5">
        <w:rPr>
          <w:rFonts w:ascii="Garamond" w:hAnsi="Garamond"/>
          <w:sz w:val="28"/>
        </w:rPr>
        <w:t>pekel</w:t>
      </w:r>
      <w:r w:rsidR="003647BF" w:rsidRPr="000E2391">
        <w:rPr>
          <w:rFonts w:ascii="Garamond" w:hAnsi="Garamond"/>
          <w:sz w:val="28"/>
        </w:rPr>
        <w:t xml:space="preserve">, které na ně Gargaros vysílal. Zpočátku </w:t>
      </w:r>
      <w:r w:rsidR="00AF0171" w:rsidRPr="000E2391">
        <w:rPr>
          <w:rFonts w:ascii="Garamond" w:hAnsi="Garamond"/>
          <w:sz w:val="28"/>
        </w:rPr>
        <w:t xml:space="preserve">to vypadalo na velice vyrovnaný souboj všech čtyř rodin, nicméně Darrasové záhy vzali vítr z plachet všem bookmakerům, kteří považovali silný tým </w:t>
      </w:r>
      <w:r w:rsidR="00873E91" w:rsidRPr="000E2391">
        <w:rPr>
          <w:rFonts w:ascii="Garamond" w:hAnsi="Garamond"/>
          <w:sz w:val="28"/>
        </w:rPr>
        <w:t>S</w:t>
      </w:r>
      <w:r w:rsidR="00AF0171" w:rsidRPr="000E2391">
        <w:rPr>
          <w:rFonts w:ascii="Garamond" w:hAnsi="Garamond"/>
          <w:sz w:val="28"/>
        </w:rPr>
        <w:t>taufů</w:t>
      </w:r>
      <w:r w:rsidR="00AF0171" w:rsidRPr="000E2391">
        <w:rPr>
          <w:rFonts w:ascii="Garamond" w:hAnsi="Garamond"/>
          <w:b/>
          <w:sz w:val="28"/>
        </w:rPr>
        <w:t xml:space="preserve"> </w:t>
      </w:r>
      <w:r w:rsidR="00AF0171" w:rsidRPr="000E2391">
        <w:rPr>
          <w:rFonts w:ascii="Garamond" w:hAnsi="Garamond"/>
          <w:sz w:val="28"/>
        </w:rPr>
        <w:t>za hlavního favorita</w:t>
      </w:r>
      <w:r w:rsidR="007402C5">
        <w:rPr>
          <w:rFonts w:ascii="Garamond" w:hAnsi="Garamond"/>
          <w:sz w:val="28"/>
        </w:rPr>
        <w:t>,</w:t>
      </w:r>
      <w:r w:rsidR="00AF0171" w:rsidRPr="000E2391">
        <w:rPr>
          <w:rFonts w:ascii="Garamond" w:hAnsi="Garamond"/>
          <w:sz w:val="28"/>
        </w:rPr>
        <w:t xml:space="preserve"> a v etapách s přehledem kralovali. Jejich spanilá jízda nebyla zastavena ani v lehce zainteresované (a již výše zmíněné) závěrečné bitvě, kdy každý z Gargarových stoupenců šel téměř jen po vlaječkách barvy Darrasů. Konečné pořadí bylo tedy následující: Darrasové Ochránci (přestože Kuba bohužel muset odjet)</w:t>
      </w:r>
      <w:r w:rsidR="007402C5">
        <w:rPr>
          <w:rFonts w:ascii="Garamond" w:hAnsi="Garamond"/>
          <w:sz w:val="28"/>
        </w:rPr>
        <w:t xml:space="preserve"> obsadili zasloužené první místo</w:t>
      </w:r>
      <w:r w:rsidR="00AF0171" w:rsidRPr="000E2391">
        <w:rPr>
          <w:rFonts w:ascii="Garamond" w:hAnsi="Garamond"/>
          <w:sz w:val="28"/>
        </w:rPr>
        <w:t xml:space="preserve">, </w:t>
      </w:r>
      <w:r w:rsidR="007402C5">
        <w:rPr>
          <w:rFonts w:ascii="Garamond" w:hAnsi="Garamond"/>
          <w:sz w:val="28"/>
        </w:rPr>
        <w:t xml:space="preserve">druzí </w:t>
      </w:r>
      <w:r w:rsidR="00AF0171" w:rsidRPr="000E2391">
        <w:rPr>
          <w:rFonts w:ascii="Garamond" w:hAnsi="Garamond"/>
          <w:sz w:val="28"/>
        </w:rPr>
        <w:t xml:space="preserve">Loup-Garou, </w:t>
      </w:r>
      <w:r w:rsidR="007402C5">
        <w:rPr>
          <w:rFonts w:ascii="Garamond" w:hAnsi="Garamond"/>
          <w:sz w:val="28"/>
        </w:rPr>
        <w:t xml:space="preserve">třetí </w:t>
      </w:r>
      <w:r w:rsidR="00AF0171" w:rsidRPr="000E2391">
        <w:rPr>
          <w:rFonts w:ascii="Garamond" w:hAnsi="Garamond"/>
          <w:sz w:val="28"/>
        </w:rPr>
        <w:t xml:space="preserve">Modří Berserkři (i když byl od začátku početně nejslabším týmem, dlouho s ostatními rody sváděl vyrovnanou bitvu) a poslední nešťastní </w:t>
      </w:r>
      <w:r w:rsidR="00873E91" w:rsidRPr="000E2391">
        <w:rPr>
          <w:rFonts w:ascii="Garamond" w:hAnsi="Garamond"/>
          <w:sz w:val="28"/>
        </w:rPr>
        <w:t>S</w:t>
      </w:r>
      <w:r w:rsidR="00AF0171" w:rsidRPr="000E2391">
        <w:rPr>
          <w:rFonts w:ascii="Garamond" w:hAnsi="Garamond"/>
          <w:sz w:val="28"/>
        </w:rPr>
        <w:t>taufové</w:t>
      </w:r>
      <w:r w:rsidR="00AF0171" w:rsidRPr="000E2391">
        <w:rPr>
          <w:rFonts w:ascii="Garamond" w:hAnsi="Garamond"/>
          <w:b/>
          <w:sz w:val="28"/>
        </w:rPr>
        <w:t>.</w:t>
      </w:r>
    </w:p>
    <w:p w:rsidR="00AF0171" w:rsidRPr="000E2391" w:rsidRDefault="00D957B6" w:rsidP="00A436AA">
      <w:pPr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 xml:space="preserve">V průběhu prvního týdne se uskutečnil přepad jen jediný a to v režii holek ze Šotků, což nebylo velké, přestože příjemné, překvapení. Trochu škoda (minimálně pro ně) byla, že většina starých ostřílených vlků </w:t>
      </w:r>
      <w:r w:rsidR="007402C5">
        <w:rPr>
          <w:rFonts w:ascii="Garamond" w:hAnsi="Garamond"/>
          <w:sz w:val="28"/>
        </w:rPr>
        <w:t>se nechala slyšet</w:t>
      </w:r>
      <w:r w:rsidRPr="000E2391">
        <w:rPr>
          <w:rFonts w:ascii="Garamond" w:hAnsi="Garamond"/>
          <w:sz w:val="28"/>
        </w:rPr>
        <w:t xml:space="preserve">, že „dnes v noci </w:t>
      </w:r>
      <w:r w:rsidR="007402C5">
        <w:rPr>
          <w:rFonts w:ascii="Garamond" w:hAnsi="Garamond"/>
          <w:sz w:val="28"/>
        </w:rPr>
        <w:t xml:space="preserve">to určitě </w:t>
      </w:r>
      <w:r w:rsidRPr="000E2391">
        <w:rPr>
          <w:rFonts w:ascii="Garamond" w:hAnsi="Garamond"/>
          <w:sz w:val="28"/>
        </w:rPr>
        <w:t>bude</w:t>
      </w:r>
      <w:r w:rsidR="007402C5">
        <w:rPr>
          <w:rFonts w:ascii="Garamond" w:hAnsi="Garamond"/>
          <w:sz w:val="28"/>
        </w:rPr>
        <w:t>, protože je úterý</w:t>
      </w:r>
      <w:r w:rsidRPr="000E2391">
        <w:rPr>
          <w:rFonts w:ascii="Garamond" w:hAnsi="Garamond"/>
          <w:sz w:val="28"/>
        </w:rPr>
        <w:t xml:space="preserve">“, takže jen co se holky vyrojily z lesa, ze stanů se už sápaly hordy připravených obránců tábora. No, hordy jsou možná poněkud silné slovo, protože počet útočnic téměř odpovídal počtu každé bojeschopné bytosti, která se zrovna v táboře nacházela. Vzhledem k tomuto faktu byl boj o znovunastolení klidu a míru dlouhý a </w:t>
      </w:r>
      <w:r w:rsidR="007402C5">
        <w:rPr>
          <w:rFonts w:ascii="Garamond" w:hAnsi="Garamond"/>
          <w:sz w:val="28"/>
        </w:rPr>
        <w:t>vyčerpávající</w:t>
      </w:r>
      <w:r w:rsidRPr="000E2391">
        <w:rPr>
          <w:rFonts w:ascii="Garamond" w:hAnsi="Garamond"/>
          <w:sz w:val="28"/>
        </w:rPr>
        <w:t xml:space="preserve">. Nakonec ale </w:t>
      </w:r>
      <w:r w:rsidR="007402C5">
        <w:rPr>
          <w:rFonts w:ascii="Garamond" w:hAnsi="Garamond"/>
          <w:sz w:val="28"/>
        </w:rPr>
        <w:t xml:space="preserve">naštěstí moudřejší ustoupil, zbraně utichly </w:t>
      </w:r>
      <w:r w:rsidR="00B242D3" w:rsidRPr="000E2391">
        <w:rPr>
          <w:rFonts w:ascii="Garamond" w:hAnsi="Garamond"/>
          <w:sz w:val="28"/>
        </w:rPr>
        <w:t>a v táboře se opět rozhostilo ticho.</w:t>
      </w:r>
    </w:p>
    <w:p w:rsidR="009C062B" w:rsidRDefault="00570FFA" w:rsidP="00A436AA">
      <w:pPr>
        <w:rPr>
          <w:rFonts w:ascii="Garamond" w:hAnsi="Garamond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8095F3" wp14:editId="0A054FD7">
                <wp:simplePos x="0" y="0"/>
                <wp:positionH relativeFrom="column">
                  <wp:posOffset>3844290</wp:posOffset>
                </wp:positionH>
                <wp:positionV relativeFrom="paragraph">
                  <wp:posOffset>560070</wp:posOffset>
                </wp:positionV>
                <wp:extent cx="1817370" cy="1095375"/>
                <wp:effectExtent l="0" t="0" r="0" b="952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36" w:rsidRPr="00570FFA" w:rsidRDefault="004C5936">
                            <w:pPr>
                              <w:rPr>
                                <w:rFonts w:ascii="Gill Sans MT Condensed" w:hAnsi="Gill Sans MT Condensed"/>
                                <w:sz w:val="20"/>
                              </w:rPr>
                            </w:pP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…letošní buchtiáda se opravdu povedla, všichni kdo se zú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č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astnili sout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ěž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e, p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ř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edvedli skv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ě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l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é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 buchty a bylo jen velice t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ěž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k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é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 vybrat v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í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t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ě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ze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95F3" id="_x0000_s1028" type="#_x0000_t202" style="position:absolute;margin-left:302.7pt;margin-top:44.1pt;width:143.1pt;height:8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" stroked="f">
                <v:textbox>
                  <w:txbxContent>
                    <w:p w:rsidR="004C5936" w:rsidRPr="00570FFA" w:rsidRDefault="004C5936">
                      <w:pPr>
                        <w:rPr>
                          <w:rFonts w:ascii="Gill Sans MT Condensed" w:hAnsi="Gill Sans MT Condensed"/>
                          <w:sz w:val="20"/>
                        </w:rPr>
                      </w:pP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…letošní buchtiáda se opravdu povedla, všichni kdo se zú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č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astnili sout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ěž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e, p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ř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edvedli skv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ě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l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é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 xml:space="preserve"> buchty a bylo jen velice t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ěž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k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é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 xml:space="preserve"> vybrat v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í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t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ě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ze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936">
        <w:rPr>
          <w:noProof/>
          <w:lang w:eastAsia="cs-CZ"/>
        </w:rPr>
        <w:drawing>
          <wp:anchor distT="0" distB="0" distL="114300" distR="114300" simplePos="0" relativeHeight="251666944" behindDoc="0" locked="0" layoutInCell="1" allowOverlap="1" wp14:anchorId="1BC4C208" wp14:editId="66546028">
            <wp:simplePos x="0" y="0"/>
            <wp:positionH relativeFrom="column">
              <wp:posOffset>3710305</wp:posOffset>
            </wp:positionH>
            <wp:positionV relativeFrom="paragraph">
              <wp:posOffset>528955</wp:posOffset>
            </wp:positionV>
            <wp:extent cx="2047875" cy="1200150"/>
            <wp:effectExtent l="0" t="0" r="0" b="0"/>
            <wp:wrapSquare wrapText="bothSides"/>
            <wp:docPr id="4" name="Obrázek 4" descr="http://nd05.jxs.cz/264/030/5354beba9a_79740109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d05.jxs.cz/264/030/5354beba9a_79740109_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D3" w:rsidRPr="000E2391">
        <w:rPr>
          <w:rFonts w:ascii="Garamond" w:hAnsi="Garamond"/>
          <w:sz w:val="28"/>
        </w:rPr>
        <w:t xml:space="preserve">Nebyl by to tábor, jak se patří, kdyby se nekonal alespoň jeden slavnostní táborový oheň. Tato tradice zůstala svědomitě zachována, dokonce poprvé v novodobé historii našeho oddílu byl táborák veřejný i pro širší veřejnost, konkrétně pro rodiče, kteří měli zájem a vůli nahlédnout do táborového života a krátce se i zúčastnit táborových zvyklostí. </w:t>
      </w:r>
    </w:p>
    <w:p w:rsidR="009C062B" w:rsidRPr="00AB5C81" w:rsidRDefault="009C062B" w:rsidP="00A436AA">
      <w:pPr>
        <w:rPr>
          <w:rFonts w:ascii="Garamond" w:hAnsi="Garamond"/>
          <w:color w:val="365F91" w:themeColor="accent1" w:themeShade="BF"/>
          <w:sz w:val="28"/>
        </w:rPr>
      </w:pPr>
    </w:p>
    <w:p w:rsidR="00B242D3" w:rsidRPr="000E2391" w:rsidRDefault="00B242D3" w:rsidP="00A436AA">
      <w:pPr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lastRenderedPageBreak/>
        <w:t xml:space="preserve">O síle vůle </w:t>
      </w:r>
      <w:r w:rsidR="00111E0F" w:rsidRPr="000E2391">
        <w:rPr>
          <w:rFonts w:ascii="Garamond" w:hAnsi="Garamond"/>
          <w:sz w:val="28"/>
        </w:rPr>
        <w:t>nemluvím nadarmo, táborák byl totiž málem zrušen kvůli nepřízni počasí, nicméně jsme se nakonec rozhodli zatnout zuby a táborový oheň proběhl téměř podle plánu.  Nechyběly scénky, formulky, tradiční test Bráchových</w:t>
      </w:r>
      <w:r w:rsidR="0096079A" w:rsidRPr="000E2391">
        <w:rPr>
          <w:rFonts w:ascii="Garamond" w:hAnsi="Garamond"/>
          <w:sz w:val="28"/>
        </w:rPr>
        <w:t xml:space="preserve"> hlasivek, vyhlášení CTH, bodování stanů (kde zvítězilo se shodným počtem bodů trio Tade-Proke-Adam R.) a v neposlední řadě i naše neotřelá a legendární interpretace „Misty Mauntyns“ (fonetický přepis by Vojta). Úchvatnosti provedení může konkurovat snad jen </w:t>
      </w:r>
      <w:r w:rsidR="007402C5">
        <w:rPr>
          <w:rFonts w:ascii="Garamond" w:hAnsi="Garamond"/>
          <w:sz w:val="28"/>
        </w:rPr>
        <w:t>velikost fiaska</w:t>
      </w:r>
      <w:r w:rsidR="0096079A" w:rsidRPr="000E2391">
        <w:rPr>
          <w:rFonts w:ascii="Garamond" w:hAnsi="Garamond"/>
          <w:sz w:val="28"/>
        </w:rPr>
        <w:t>, kterým celé toto krátké trápení bylo. Díky Bohu, že jsme se alespoň nerozhodli při „zpěvu“ hrdě povstat, tím bychom si už v očích a uších všech posluchačů, majících hudební sluch, nezachovali asi ani špetku důstojnosti. Takhle byla alespoň možnost, s neprostupným pokerfacem všech pachatelů, přejít k dalšímu programu</w:t>
      </w:r>
      <w:r w:rsidR="001B60E8" w:rsidRPr="000E2391">
        <w:rPr>
          <w:rFonts w:ascii="Garamond" w:hAnsi="Garamond"/>
          <w:sz w:val="28"/>
        </w:rPr>
        <w:t xml:space="preserve"> večera</w:t>
      </w:r>
      <w:r w:rsidR="0096079A" w:rsidRPr="000E2391">
        <w:rPr>
          <w:rFonts w:ascii="Garamond" w:hAnsi="Garamond"/>
          <w:sz w:val="28"/>
        </w:rPr>
        <w:t>.</w:t>
      </w:r>
    </w:p>
    <w:p w:rsidR="001B60E8" w:rsidRPr="000E2391" w:rsidRDefault="001B60E8" w:rsidP="00A436AA">
      <w:pPr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>Po táborovém ohni si ještě v záři dohasínající pagody úspěšně složil svůj vlčácký slib Matěj Bednář a zařadil se tím vedle Adama Šimáčka, Vlastíka a Ondru mezi čerstvé držitele vlčáckého slibu.</w:t>
      </w:r>
    </w:p>
    <w:p w:rsidR="008B637B" w:rsidRDefault="004C5936" w:rsidP="00A436AA">
      <w:pPr>
        <w:rPr>
          <w:rFonts w:ascii="Garamond" w:hAnsi="Garamond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40317" behindDoc="0" locked="0" layoutInCell="1" allowOverlap="1" wp14:anchorId="0509E9C4" wp14:editId="6859B175">
            <wp:simplePos x="0" y="0"/>
            <wp:positionH relativeFrom="column">
              <wp:posOffset>-4445</wp:posOffset>
            </wp:positionH>
            <wp:positionV relativeFrom="paragraph">
              <wp:posOffset>1388110</wp:posOffset>
            </wp:positionV>
            <wp:extent cx="1827530" cy="1266825"/>
            <wp:effectExtent l="0" t="0" r="0" b="0"/>
            <wp:wrapSquare wrapText="bothSides"/>
            <wp:docPr id="5" name="Obrázek 5" descr="http://nd05.jxs.cz/264/030/5354beba9a_79740109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d05.jxs.cz/264/030/5354beba9a_79740109_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47">
        <w:rPr>
          <w:rFonts w:ascii="Garamond" w:hAnsi="Garamond"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38267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1567815</wp:posOffset>
                </wp:positionV>
                <wp:extent cx="1617345" cy="1010920"/>
                <wp:effectExtent l="3175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36" w:rsidRPr="00570FFA" w:rsidRDefault="004C5936" w:rsidP="004C5936">
                            <w:pPr>
                              <w:rPr>
                                <w:rFonts w:ascii="Gill Sans MT Condensed" w:hAnsi="Gill Sans MT Condensed"/>
                                <w:sz w:val="18"/>
                              </w:rPr>
                            </w:pP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…. p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ř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i uk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á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zk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á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ch myslivc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ů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 n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á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s v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š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echny p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ř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ekvapil Adam 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Š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., kter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ý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 prok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á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zal v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ý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born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é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 znalosti z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 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oblasti lovu a myslivosti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15pt;margin-top:123.45pt;width:127.35pt;height:79.6pt;z-index:2516382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" stroked="f">
                <v:textbox>
                  <w:txbxContent>
                    <w:p w:rsidR="004C5936" w:rsidRPr="00570FFA" w:rsidRDefault="004C5936" w:rsidP="004C5936">
                      <w:pPr>
                        <w:rPr>
                          <w:rFonts w:ascii="Gill Sans MT Condensed" w:hAnsi="Gill Sans MT Condensed"/>
                          <w:sz w:val="18"/>
                        </w:rPr>
                      </w:pP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…. p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ř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i uk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á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zk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á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ch myslivc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ů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 xml:space="preserve"> n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á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s v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š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echny p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ř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 xml:space="preserve">ekvapil Adam 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Š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., kter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ý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 xml:space="preserve"> prok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á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zal v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ý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born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é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 xml:space="preserve"> znalosti z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 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oblasti lovu a myslivosti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0E8" w:rsidRPr="000E2391">
        <w:rPr>
          <w:rFonts w:ascii="Garamond" w:hAnsi="Garamond"/>
          <w:sz w:val="28"/>
        </w:rPr>
        <w:t xml:space="preserve">První týden tábora sice utekl jak voda, přesto jsme stihli společně prožít </w:t>
      </w:r>
      <w:r w:rsidR="00AE297E" w:rsidRPr="000E2391">
        <w:rPr>
          <w:rFonts w:ascii="Garamond" w:hAnsi="Garamond"/>
          <w:sz w:val="28"/>
        </w:rPr>
        <w:t xml:space="preserve">ještě </w:t>
      </w:r>
      <w:r w:rsidR="001B60E8" w:rsidRPr="000E2391">
        <w:rPr>
          <w:rFonts w:ascii="Garamond" w:hAnsi="Garamond"/>
          <w:sz w:val="28"/>
        </w:rPr>
        <w:t>spoustu</w:t>
      </w:r>
      <w:r w:rsidR="00AE297E" w:rsidRPr="000E2391">
        <w:rPr>
          <w:rFonts w:ascii="Garamond" w:hAnsi="Garamond"/>
          <w:sz w:val="28"/>
        </w:rPr>
        <w:t xml:space="preserve"> dalších</w:t>
      </w:r>
      <w:r w:rsidR="001B60E8" w:rsidRPr="000E2391">
        <w:rPr>
          <w:rFonts w:ascii="Garamond" w:hAnsi="Garamond"/>
          <w:sz w:val="28"/>
        </w:rPr>
        <w:t xml:space="preserve"> věcí. V rychlosti </w:t>
      </w:r>
      <w:r w:rsidR="00AE297E" w:rsidRPr="000E2391">
        <w:rPr>
          <w:rFonts w:ascii="Garamond" w:hAnsi="Garamond"/>
          <w:sz w:val="28"/>
        </w:rPr>
        <w:t xml:space="preserve">se vám nyní </w:t>
      </w:r>
      <w:r w:rsidR="001B60E8" w:rsidRPr="000E2391">
        <w:rPr>
          <w:rFonts w:ascii="Garamond" w:hAnsi="Garamond"/>
          <w:sz w:val="28"/>
        </w:rPr>
        <w:t xml:space="preserve">pokusím </w:t>
      </w:r>
      <w:r w:rsidR="00AE297E" w:rsidRPr="000E2391">
        <w:rPr>
          <w:rFonts w:ascii="Garamond" w:hAnsi="Garamond"/>
          <w:sz w:val="28"/>
        </w:rPr>
        <w:t xml:space="preserve">alespoň některé </w:t>
      </w:r>
      <w:r w:rsidR="001B60E8" w:rsidRPr="000E2391">
        <w:rPr>
          <w:rFonts w:ascii="Garamond" w:hAnsi="Garamond"/>
          <w:sz w:val="28"/>
        </w:rPr>
        <w:t>připomenout.</w:t>
      </w:r>
      <w:r w:rsidR="00AE297E" w:rsidRPr="000E2391">
        <w:rPr>
          <w:rFonts w:ascii="Garamond" w:hAnsi="Garamond"/>
          <w:sz w:val="28"/>
        </w:rPr>
        <w:t xml:space="preserve"> Vzpomeňme si na Snakeovu skvělou (leč převážně bezmasou) stravu, na Medvědov</w:t>
      </w:r>
      <w:r w:rsidR="00D937D7">
        <w:rPr>
          <w:rFonts w:ascii="Garamond" w:hAnsi="Garamond"/>
          <w:sz w:val="28"/>
        </w:rPr>
        <w:t xml:space="preserve">u lanovou dráhu, </w:t>
      </w:r>
      <w:r w:rsidR="00AE297E" w:rsidRPr="000E2391">
        <w:rPr>
          <w:rFonts w:ascii="Garamond" w:hAnsi="Garamond"/>
          <w:sz w:val="28"/>
        </w:rPr>
        <w:t xml:space="preserve">Bráchovy kratochvíle s buzolou a mapou, na branky se sítí, na </w:t>
      </w:r>
      <w:r w:rsidR="00173BA9" w:rsidRPr="000E2391">
        <w:rPr>
          <w:rFonts w:ascii="Garamond" w:hAnsi="Garamond"/>
          <w:sz w:val="28"/>
        </w:rPr>
        <w:t>kamzíka v lese, dostavníky a indiány na divokém západě, praporky a jan-ken-pon s rodiči, Matějovu „Helenu“, tradiční casino a „piatnika“ v posledním tahu, na olympiádu</w:t>
      </w:r>
      <w:r w:rsidR="00D937D7">
        <w:rPr>
          <w:rFonts w:ascii="Garamond" w:hAnsi="Garamond"/>
          <w:sz w:val="28"/>
        </w:rPr>
        <w:t xml:space="preserve"> s citrony</w:t>
      </w:r>
      <w:r w:rsidR="00173BA9" w:rsidRPr="000E2391">
        <w:rPr>
          <w:rFonts w:ascii="Garamond" w:hAnsi="Garamond"/>
          <w:sz w:val="28"/>
        </w:rPr>
        <w:t>, kdy Vlastík skoro nemusel odcházet ze stupínku vítězů</w:t>
      </w:r>
      <w:r w:rsidR="001D7673" w:rsidRPr="000E2391">
        <w:rPr>
          <w:rFonts w:ascii="Garamond" w:hAnsi="Garamond"/>
          <w:sz w:val="28"/>
        </w:rPr>
        <w:t xml:space="preserve">, </w:t>
      </w:r>
      <w:r w:rsidR="00173BA9" w:rsidRPr="000E2391">
        <w:rPr>
          <w:rFonts w:ascii="Garamond" w:hAnsi="Garamond"/>
          <w:sz w:val="28"/>
        </w:rPr>
        <w:t xml:space="preserve">návštěvu myslivců a střílení ze vzduchovky (někteří i poslepu), poštu pro sebe, Vládce loutek, na </w:t>
      </w:r>
      <w:r w:rsidR="00872EE5" w:rsidRPr="000E2391">
        <w:rPr>
          <w:rFonts w:ascii="Garamond" w:hAnsi="Garamond"/>
          <w:sz w:val="28"/>
        </w:rPr>
        <w:t xml:space="preserve">výlet na bazén, nebo </w:t>
      </w:r>
      <w:r w:rsidR="00173BA9" w:rsidRPr="000E2391">
        <w:rPr>
          <w:rFonts w:ascii="Garamond" w:hAnsi="Garamond"/>
          <w:sz w:val="28"/>
        </w:rPr>
        <w:t>na ceduli „Černá voda“</w:t>
      </w:r>
      <w:r w:rsidR="00872EE5" w:rsidRPr="000E2391">
        <w:rPr>
          <w:rFonts w:ascii="Garamond" w:hAnsi="Garamond"/>
          <w:sz w:val="28"/>
        </w:rPr>
        <w:t>, která tomu všemu dodala punc kvality.</w:t>
      </w:r>
    </w:p>
    <w:p w:rsidR="00AB5C81" w:rsidRPr="00AB5C81" w:rsidRDefault="00AB5C81" w:rsidP="00A436AA">
      <w:pPr>
        <w:rPr>
          <w:rFonts w:ascii="Garamond" w:hAnsi="Garamond"/>
          <w:color w:val="365F91" w:themeColor="accent1" w:themeShade="BF"/>
          <w:sz w:val="28"/>
        </w:rPr>
      </w:pPr>
      <w:r>
        <w:rPr>
          <w:rFonts w:ascii="Garamond" w:hAnsi="Garamond"/>
          <w:sz w:val="28"/>
        </w:rPr>
        <w:tab/>
      </w:r>
    </w:p>
    <w:p w:rsidR="001D7673" w:rsidRPr="000E2391" w:rsidRDefault="001D7673" w:rsidP="00A436AA">
      <w:pPr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>Tímto bych chtěl ukončit zápis pojednávající o zahajovacím týdnu tábora</w:t>
      </w:r>
      <w:r w:rsidR="006C0150">
        <w:rPr>
          <w:rFonts w:ascii="Garamond" w:hAnsi="Garamond"/>
          <w:sz w:val="28"/>
        </w:rPr>
        <w:t>, děkuji všem za účast</w:t>
      </w:r>
      <w:r w:rsidRPr="000E2391">
        <w:rPr>
          <w:rFonts w:ascii="Garamond" w:hAnsi="Garamond"/>
          <w:sz w:val="28"/>
        </w:rPr>
        <w:t xml:space="preserve"> a nyní, jak jsem slíbil výše, bych rád věnoval i pár řádek událostem týdne druhého.</w:t>
      </w:r>
    </w:p>
    <w:p w:rsidR="0051190D" w:rsidRPr="000E2391" w:rsidRDefault="00B448F4" w:rsidP="00A436AA">
      <w:pPr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>Kdo že se ho vlastně zúčastnil? Po odjezdu rodičů, jejich dětí a návštěv znatelně poklesl počet obyvatel tábora</w:t>
      </w:r>
      <w:r w:rsidR="006C0150">
        <w:rPr>
          <w:rFonts w:ascii="Garamond" w:hAnsi="Garamond"/>
          <w:sz w:val="28"/>
        </w:rPr>
        <w:t>.</w:t>
      </w:r>
      <w:r w:rsidRPr="000E2391">
        <w:rPr>
          <w:rFonts w:ascii="Garamond" w:hAnsi="Garamond"/>
          <w:sz w:val="28"/>
        </w:rPr>
        <w:t xml:space="preserve"> </w:t>
      </w:r>
      <w:r w:rsidR="006C0150">
        <w:rPr>
          <w:rFonts w:ascii="Garamond" w:hAnsi="Garamond"/>
          <w:sz w:val="28"/>
        </w:rPr>
        <w:t>K</w:t>
      </w:r>
      <w:r w:rsidRPr="000E2391">
        <w:rPr>
          <w:rFonts w:ascii="Garamond" w:hAnsi="Garamond"/>
          <w:sz w:val="28"/>
        </w:rPr>
        <w:t>onkrétně zůstali: Já (Jenda), Upír, Lipo, Snake, Matěj (Modroočko), Pavel, Šotouš, Tade, Proke, Štístko a Adam. V průběhu týdne nás ještě ze zdravotních důvodů byl nucen opustit Pája, z důvodů technický</w:t>
      </w:r>
      <w:r w:rsidR="006C0150">
        <w:rPr>
          <w:rFonts w:ascii="Garamond" w:hAnsi="Garamond"/>
          <w:sz w:val="28"/>
        </w:rPr>
        <w:t>ch</w:t>
      </w:r>
      <w:r w:rsidRPr="000E2391">
        <w:rPr>
          <w:rFonts w:ascii="Garamond" w:hAnsi="Garamond"/>
          <w:sz w:val="28"/>
        </w:rPr>
        <w:t xml:space="preserve"> </w:t>
      </w:r>
      <w:r w:rsidR="00D937D7">
        <w:rPr>
          <w:rFonts w:ascii="Garamond" w:hAnsi="Garamond"/>
          <w:sz w:val="28"/>
        </w:rPr>
        <w:t xml:space="preserve">dočasně </w:t>
      </w:r>
      <w:r w:rsidRPr="000E2391">
        <w:rPr>
          <w:rFonts w:ascii="Garamond" w:hAnsi="Garamond"/>
          <w:sz w:val="28"/>
        </w:rPr>
        <w:t xml:space="preserve">Lipo a z důvodů osobních Matěj, takže, jak můžete vidět, druhý týden byl o poznání komornější. Nicméně naše řady byly velice záhy rozšířeny o jednoho </w:t>
      </w:r>
      <w:r w:rsidR="006C0150">
        <w:rPr>
          <w:rFonts w:ascii="Garamond" w:hAnsi="Garamond"/>
          <w:sz w:val="28"/>
        </w:rPr>
        <w:lastRenderedPageBreak/>
        <w:t xml:space="preserve">dalšího </w:t>
      </w:r>
      <w:r w:rsidRPr="000E2391">
        <w:rPr>
          <w:rFonts w:ascii="Garamond" w:hAnsi="Garamond"/>
          <w:sz w:val="28"/>
        </w:rPr>
        <w:t xml:space="preserve">účastníka, kterým byl Igor. Sice se </w:t>
      </w:r>
      <w:r w:rsidR="00C41FC4" w:rsidRPr="000E2391">
        <w:rPr>
          <w:rFonts w:ascii="Garamond" w:hAnsi="Garamond"/>
          <w:sz w:val="28"/>
        </w:rPr>
        <w:t xml:space="preserve">během dní </w:t>
      </w:r>
      <w:r w:rsidRPr="000E2391">
        <w:rPr>
          <w:rFonts w:ascii="Garamond" w:hAnsi="Garamond"/>
          <w:sz w:val="28"/>
        </w:rPr>
        <w:t>nijak výrazněji neprojevoval, na rozdíl od nás byl ale ochotný strávit dlouhé n</w:t>
      </w:r>
      <w:r w:rsidR="00C41FC4" w:rsidRPr="000E2391">
        <w:rPr>
          <w:rFonts w:ascii="Garamond" w:hAnsi="Garamond"/>
          <w:sz w:val="28"/>
        </w:rPr>
        <w:t>oci vzhůru a hlídat spící tábor. Velice záhy se ale ukázalo, že hlídač je sice horlivý, leč ne dvakrát schopný a noční návštěvy zpravidla ani nezaznamenal</w:t>
      </w:r>
      <w:r w:rsidR="006C0150">
        <w:rPr>
          <w:rFonts w:ascii="Garamond" w:hAnsi="Garamond"/>
          <w:sz w:val="28"/>
        </w:rPr>
        <w:t>y</w:t>
      </w:r>
      <w:r w:rsidR="00C41FC4" w:rsidRPr="000E2391">
        <w:rPr>
          <w:rFonts w:ascii="Garamond" w:hAnsi="Garamond"/>
          <w:sz w:val="28"/>
        </w:rPr>
        <w:t xml:space="preserve"> jeho přítomnost. Alespoň se ale jeho prostřednictvím podařilo vyděsit Snakea a několik dalších k smrti.</w:t>
      </w:r>
    </w:p>
    <w:p w:rsidR="002617E7" w:rsidRPr="000E2391" w:rsidRDefault="00165145" w:rsidP="002617E7">
      <w:pPr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 xml:space="preserve">V druhém týdnu na nás byl uskutečněn další přepad, respektive přepady dva, respektive čtyři. Abych objasnil toto poměrně zmatené prohlášení, hned v noci z neděle na pondělí na nás podnikli přepad Bimbo, Drak a Hrášek, po kterém bude </w:t>
      </w:r>
      <w:r w:rsidR="006C0150">
        <w:rPr>
          <w:rFonts w:ascii="Garamond" w:hAnsi="Garamond"/>
          <w:sz w:val="28"/>
        </w:rPr>
        <w:t xml:space="preserve">už asi navždy </w:t>
      </w:r>
      <w:r w:rsidRPr="000E2391">
        <w:rPr>
          <w:rFonts w:ascii="Garamond" w:hAnsi="Garamond"/>
          <w:sz w:val="28"/>
        </w:rPr>
        <w:t xml:space="preserve">jeden ze stanů působit dojmem, jako by tam někdo někoho </w:t>
      </w:r>
      <w:r w:rsidR="006C0150">
        <w:rPr>
          <w:rFonts w:ascii="Garamond" w:hAnsi="Garamond"/>
          <w:sz w:val="28"/>
        </w:rPr>
        <w:t xml:space="preserve">důkladně </w:t>
      </w:r>
      <w:r w:rsidRPr="000E2391">
        <w:rPr>
          <w:rFonts w:ascii="Garamond" w:hAnsi="Garamond"/>
          <w:sz w:val="28"/>
        </w:rPr>
        <w:t xml:space="preserve">pokropil </w:t>
      </w:r>
      <w:r w:rsidR="006C0150">
        <w:rPr>
          <w:rFonts w:ascii="Garamond" w:hAnsi="Garamond"/>
          <w:sz w:val="28"/>
        </w:rPr>
        <w:t>olovem</w:t>
      </w:r>
      <w:r w:rsidRPr="000E2391">
        <w:rPr>
          <w:rFonts w:ascii="Garamond" w:hAnsi="Garamond"/>
          <w:sz w:val="28"/>
        </w:rPr>
        <w:t xml:space="preserve"> z upilované brokovnice. Druhým „přepadem“ byla důmyslná a patrně týdny, či dokonce měsíce dopředu připravovaná Lipova noční hra, která byla netradiční kombinací rádcovské cesty s přepadem – ke každému z nás byla na cestu neohlášeně přidělena jedna ze Šotků. A jak Tade s Imou zjistili, sedm je opravdu víc než dva.</w:t>
      </w:r>
      <w:r w:rsidR="006C0150">
        <w:rPr>
          <w:rFonts w:ascii="Garamond" w:hAnsi="Garamond"/>
          <w:sz w:val="28"/>
        </w:rPr>
        <w:t>..</w:t>
      </w:r>
      <w:r w:rsidRPr="000E2391">
        <w:rPr>
          <w:rFonts w:ascii="Garamond" w:hAnsi="Garamond"/>
          <w:sz w:val="28"/>
        </w:rPr>
        <w:t xml:space="preserve"> Poslední dvojicí „přepadů“ </w:t>
      </w:r>
      <w:r w:rsidR="002617E7" w:rsidRPr="000E2391">
        <w:rPr>
          <w:rFonts w:ascii="Garamond" w:hAnsi="Garamond"/>
          <w:sz w:val="28"/>
        </w:rPr>
        <w:t>byly nájezdy neznámých útočníků, kteří během posledních několika nocí vlajku</w:t>
      </w:r>
      <w:r w:rsidR="006C0150">
        <w:rPr>
          <w:rFonts w:ascii="Garamond" w:hAnsi="Garamond"/>
          <w:sz w:val="28"/>
        </w:rPr>
        <w:t xml:space="preserve"> ze stožáru</w:t>
      </w:r>
      <w:r w:rsidR="002617E7" w:rsidRPr="000E2391">
        <w:rPr>
          <w:rFonts w:ascii="Garamond" w:hAnsi="Garamond"/>
          <w:sz w:val="28"/>
        </w:rPr>
        <w:t xml:space="preserve"> nejdříve spustili a následně zcela zcizili. Polorozbořené </w:t>
      </w:r>
      <w:r w:rsidR="006C0150">
        <w:rPr>
          <w:rFonts w:ascii="Garamond" w:hAnsi="Garamond"/>
          <w:sz w:val="28"/>
        </w:rPr>
        <w:t xml:space="preserve">a liduprázdné </w:t>
      </w:r>
      <w:r w:rsidR="002617E7" w:rsidRPr="000E2391">
        <w:rPr>
          <w:rFonts w:ascii="Garamond" w:hAnsi="Garamond"/>
          <w:sz w:val="28"/>
        </w:rPr>
        <w:t>tábořiště jim asi nepřišlo jako dostatečně dobrý důkaz toho, že tábor končí</w:t>
      </w:r>
      <w:r w:rsidR="006C0150">
        <w:rPr>
          <w:rFonts w:ascii="Garamond" w:hAnsi="Garamond"/>
          <w:sz w:val="28"/>
        </w:rPr>
        <w:t>,</w:t>
      </w:r>
      <w:r w:rsidR="002617E7" w:rsidRPr="000E2391">
        <w:rPr>
          <w:rFonts w:ascii="Garamond" w:hAnsi="Garamond"/>
          <w:sz w:val="28"/>
        </w:rPr>
        <w:t xml:space="preserve"> bourá se</w:t>
      </w:r>
      <w:r w:rsidR="006C0150">
        <w:rPr>
          <w:rFonts w:ascii="Garamond" w:hAnsi="Garamond"/>
          <w:sz w:val="28"/>
        </w:rPr>
        <w:t xml:space="preserve"> a nehlídá se</w:t>
      </w:r>
      <w:r w:rsidR="002617E7" w:rsidRPr="000E2391">
        <w:rPr>
          <w:rFonts w:ascii="Garamond" w:hAnsi="Garamond"/>
          <w:sz w:val="28"/>
        </w:rPr>
        <w:t xml:space="preserve">... K odhalení pachatele nevedla ani trestná výprava do sousedního tábora. Buď byli tamní obyvatelé lepší herci než naše útočné komando, nebo prostě neměli s celou věcí zhola nic společného. </w:t>
      </w:r>
    </w:p>
    <w:p w:rsidR="002617E7" w:rsidRPr="000E2391" w:rsidRDefault="002617E7" w:rsidP="002617E7">
      <w:pPr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 xml:space="preserve">Na druhý táborový oheň (v souvislosti s bourákem) přijelo několik holek ze Šotků, </w:t>
      </w:r>
      <w:r w:rsidR="006C0150">
        <w:rPr>
          <w:rFonts w:ascii="Garamond" w:hAnsi="Garamond"/>
          <w:sz w:val="28"/>
        </w:rPr>
        <w:t>dorazili i</w:t>
      </w:r>
      <w:r w:rsidRPr="000E2391">
        <w:rPr>
          <w:rFonts w:ascii="Garamond" w:hAnsi="Garamond"/>
          <w:sz w:val="28"/>
        </w:rPr>
        <w:t xml:space="preserve"> Vojta a Brácha.</w:t>
      </w:r>
      <w:r w:rsidR="003F7CB3" w:rsidRPr="000E2391">
        <w:rPr>
          <w:rFonts w:ascii="Garamond" w:hAnsi="Garamond"/>
          <w:sz w:val="28"/>
        </w:rPr>
        <w:t xml:space="preserve"> Nechyběl ani Lipův literární kvíz (Vol. 2)</w:t>
      </w:r>
      <w:r w:rsidR="006C0150">
        <w:rPr>
          <w:rFonts w:ascii="Garamond" w:hAnsi="Garamond"/>
          <w:sz w:val="28"/>
        </w:rPr>
        <w:t xml:space="preserve">, kde si ale bohužel </w:t>
      </w:r>
      <w:r w:rsidR="003F7CB3" w:rsidRPr="000E2391">
        <w:rPr>
          <w:rFonts w:ascii="Garamond" w:hAnsi="Garamond"/>
          <w:sz w:val="28"/>
        </w:rPr>
        <w:t>většinu pantomimických kreací s jednotlivými díly spojil jen Brácha, porozumění širšího publika tak dosáhla jen scénka se slovy: „</w:t>
      </w:r>
      <w:r w:rsidR="006C0150">
        <w:rPr>
          <w:rFonts w:ascii="Garamond" w:hAnsi="Garamond"/>
          <w:sz w:val="28"/>
        </w:rPr>
        <w:t>T</w:t>
      </w:r>
      <w:r w:rsidR="003F7CB3" w:rsidRPr="000E2391">
        <w:rPr>
          <w:rFonts w:ascii="Garamond" w:hAnsi="Garamond"/>
          <w:sz w:val="28"/>
        </w:rPr>
        <w:t>o</w:t>
      </w:r>
      <w:r w:rsidR="006C0150">
        <w:rPr>
          <w:rFonts w:ascii="Garamond" w:hAnsi="Garamond"/>
          <w:sz w:val="28"/>
        </w:rPr>
        <w:t>, to</w:t>
      </w:r>
      <w:r w:rsidR="003F7CB3" w:rsidRPr="000E2391">
        <w:rPr>
          <w:rFonts w:ascii="Garamond" w:hAnsi="Garamond"/>
          <w:sz w:val="28"/>
        </w:rPr>
        <w:t xml:space="preserve"> je Edward Cullen</w:t>
      </w:r>
      <w:r w:rsidR="006C0150">
        <w:rPr>
          <w:rFonts w:ascii="Garamond" w:hAnsi="Garamond"/>
          <w:sz w:val="28"/>
        </w:rPr>
        <w:t>. Moc se s ostatními nebaví.“</w:t>
      </w:r>
      <w:r w:rsidR="003F7CB3" w:rsidRPr="000E2391">
        <w:rPr>
          <w:rFonts w:ascii="Garamond" w:hAnsi="Garamond"/>
          <w:sz w:val="28"/>
        </w:rPr>
        <w:t xml:space="preserve"> Z dalšího průběhu večera stojí </w:t>
      </w:r>
      <w:r w:rsidR="006C0150">
        <w:rPr>
          <w:rFonts w:ascii="Garamond" w:hAnsi="Garamond"/>
          <w:sz w:val="28"/>
        </w:rPr>
        <w:t xml:space="preserve">určitě </w:t>
      </w:r>
      <w:r w:rsidR="003F7CB3" w:rsidRPr="000E2391">
        <w:rPr>
          <w:rFonts w:ascii="Garamond" w:hAnsi="Garamond"/>
          <w:sz w:val="28"/>
        </w:rPr>
        <w:t>za zmínku udělení březových lístků Tadeášovi (2. stupeň) a Upírovi (3. stupeň)</w:t>
      </w:r>
      <w:r w:rsidR="00D937D7">
        <w:rPr>
          <w:rFonts w:ascii="Garamond" w:hAnsi="Garamond"/>
          <w:sz w:val="28"/>
        </w:rPr>
        <w:t xml:space="preserve"> a bronzového ostnovce Jendovi</w:t>
      </w:r>
      <w:r w:rsidR="003F7CB3" w:rsidRPr="000E2391">
        <w:rPr>
          <w:rFonts w:ascii="Garamond" w:hAnsi="Garamond"/>
          <w:sz w:val="28"/>
        </w:rPr>
        <w:t>. Záhy poté ještě Tadeáš a Adam úspěšně složili Tři orlí pera a zase jednou rozšířili řady Orlí družiny.</w:t>
      </w:r>
    </w:p>
    <w:p w:rsidR="007E77E4" w:rsidRDefault="00C41FC4" w:rsidP="00A436AA">
      <w:pPr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 xml:space="preserve">Co se </w:t>
      </w:r>
      <w:r w:rsidR="003F7CB3" w:rsidRPr="000E2391">
        <w:rPr>
          <w:rFonts w:ascii="Garamond" w:hAnsi="Garamond"/>
          <w:sz w:val="28"/>
        </w:rPr>
        <w:t xml:space="preserve">na táboře odehrávalo </w:t>
      </w:r>
      <w:r w:rsidRPr="000E2391">
        <w:rPr>
          <w:rFonts w:ascii="Garamond" w:hAnsi="Garamond"/>
          <w:sz w:val="28"/>
        </w:rPr>
        <w:t xml:space="preserve">během dní je opředeno tajemstvím a jsem bohužel vázán kodexem mlčenlivosti, takže nemohu sdělit mnoho podrobností, nicméně věřím, že za prozrazení několika málo </w:t>
      </w:r>
      <w:r w:rsidR="006C0150">
        <w:rPr>
          <w:rFonts w:ascii="Garamond" w:hAnsi="Garamond"/>
          <w:sz w:val="28"/>
        </w:rPr>
        <w:t>útržků informací</w:t>
      </w:r>
      <w:r w:rsidRPr="000E2391">
        <w:rPr>
          <w:rFonts w:ascii="Garamond" w:hAnsi="Garamond"/>
          <w:sz w:val="28"/>
        </w:rPr>
        <w:t xml:space="preserve"> mě omerta nestihne.</w:t>
      </w:r>
    </w:p>
    <w:p w:rsidR="00800240" w:rsidRDefault="00570FFA" w:rsidP="00A436AA">
      <w:pPr>
        <w:rPr>
          <w:rFonts w:ascii="Garamond" w:hAnsi="Garamond"/>
          <w:sz w:val="28"/>
        </w:rPr>
      </w:pPr>
      <w:r w:rsidRPr="007E77E4">
        <w:rPr>
          <w:rFonts w:ascii="Gloucester MT Extra Condensed" w:hAnsi="Gloucester MT Extra Condensed"/>
          <w:noProof/>
          <w:sz w:val="32"/>
          <w:lang w:eastAsia="cs-CZ"/>
        </w:rPr>
        <mc:AlternateContent>
          <mc:Choice Requires="wps">
            <w:drawing>
              <wp:anchor distT="45720" distB="45720" distL="114300" distR="114300" simplePos="0" relativeHeight="251637242" behindDoc="0" locked="0" layoutInCell="1" allowOverlap="1" wp14:anchorId="43228CA9" wp14:editId="1F7B0C88">
                <wp:simplePos x="0" y="0"/>
                <wp:positionH relativeFrom="column">
                  <wp:posOffset>4060190</wp:posOffset>
                </wp:positionH>
                <wp:positionV relativeFrom="paragraph">
                  <wp:posOffset>455295</wp:posOffset>
                </wp:positionV>
                <wp:extent cx="1521460" cy="1010920"/>
                <wp:effectExtent l="0" t="0" r="254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7E4" w:rsidRPr="00570FFA" w:rsidRDefault="007E77E4" w:rsidP="007E77E4">
                            <w:pPr>
                              <w:rPr>
                                <w:rFonts w:ascii="Gill Sans MT Condensed" w:hAnsi="Gill Sans MT Condensed"/>
                                <w:sz w:val="18"/>
                              </w:rPr>
                            </w:pP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…Na tento tábor budeme vzpomínat i kv</w:t>
                            </w:r>
                            <w:r w:rsidRPr="00570FFA">
                              <w:rPr>
                                <w:rFonts w:ascii="Gill Sans MT Condensed" w:hAnsi="Gill Sans MT Condensed" w:cs="Calibri"/>
                                <w:sz w:val="24"/>
                              </w:rPr>
                              <w:t>ů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li tropickým teplotám, díky nim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ž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 na chv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í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li p</w:t>
                            </w:r>
                            <w:r w:rsidRPr="00570FFA">
                              <w:rPr>
                                <w:rFonts w:ascii="Gill Sans MT Condensed" w:hAnsi="Gill Sans MT Condensed" w:cs="Cambria"/>
                                <w:sz w:val="24"/>
                              </w:rPr>
                              <w:t>ř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estala v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 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potoce t</w:t>
                            </w:r>
                            <w:r w:rsidRPr="00570FFA">
                              <w:rPr>
                                <w:rFonts w:ascii="Gill Sans MT Condensed" w:hAnsi="Gill Sans MT Condensed" w:cs="Gloucester MT Extra Condensed"/>
                                <w:sz w:val="24"/>
                              </w:rPr>
                              <w:t>é</w:t>
                            </w:r>
                            <w:r w:rsidRPr="00570FFA">
                              <w:rPr>
                                <w:rFonts w:ascii="Gill Sans MT Condensed" w:hAnsi="Gill Sans MT Condensed"/>
                                <w:sz w:val="24"/>
                              </w:rPr>
                              <w:t>ct voda...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8CA9" id="_x0000_s1030" type="#_x0000_t202" style="position:absolute;margin-left:319.7pt;margin-top:35.85pt;width:119.8pt;height:79.6pt;z-index:251637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" stroked="f">
                <v:textbox>
                  <w:txbxContent>
                    <w:p w:rsidR="007E77E4" w:rsidRPr="00570FFA" w:rsidRDefault="007E77E4" w:rsidP="007E77E4">
                      <w:pPr>
                        <w:rPr>
                          <w:rFonts w:ascii="Gill Sans MT Condensed" w:hAnsi="Gill Sans MT Condensed"/>
                          <w:sz w:val="18"/>
                        </w:rPr>
                      </w:pP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…Na tento tábor budeme vzpomínat i kv</w:t>
                      </w:r>
                      <w:r w:rsidRPr="00570FFA">
                        <w:rPr>
                          <w:rFonts w:ascii="Gill Sans MT Condensed" w:hAnsi="Gill Sans MT Condensed" w:cs="Calibri"/>
                          <w:sz w:val="24"/>
                        </w:rPr>
                        <w:t>ů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li tropickým teplotám, díky nim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ž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 xml:space="preserve"> na chv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í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li p</w:t>
                      </w:r>
                      <w:r w:rsidRPr="00570FFA">
                        <w:rPr>
                          <w:rFonts w:ascii="Gill Sans MT Condensed" w:hAnsi="Gill Sans MT Condensed" w:cs="Cambria"/>
                          <w:sz w:val="24"/>
                        </w:rPr>
                        <w:t>ř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estala v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 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potoce t</w:t>
                      </w:r>
                      <w:r w:rsidRPr="00570FFA">
                        <w:rPr>
                          <w:rFonts w:ascii="Gill Sans MT Condensed" w:hAnsi="Gill Sans MT Condensed" w:cs="Gloucester MT Extra Condensed"/>
                          <w:sz w:val="24"/>
                        </w:rPr>
                        <w:t>é</w:t>
                      </w:r>
                      <w:r w:rsidRPr="00570FFA">
                        <w:rPr>
                          <w:rFonts w:ascii="Gill Sans MT Condensed" w:hAnsi="Gill Sans MT Condensed"/>
                          <w:sz w:val="24"/>
                        </w:rPr>
                        <w:t>ct voda...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7E4">
        <w:rPr>
          <w:noProof/>
          <w:lang w:eastAsia="cs-CZ"/>
        </w:rPr>
        <w:drawing>
          <wp:anchor distT="0" distB="0" distL="114300" distR="114300" simplePos="0" relativeHeight="251639292" behindDoc="0" locked="0" layoutInCell="1" allowOverlap="1" wp14:anchorId="6FC1576C" wp14:editId="6743B8D4">
            <wp:simplePos x="0" y="0"/>
            <wp:positionH relativeFrom="column">
              <wp:posOffset>3933825</wp:posOffset>
            </wp:positionH>
            <wp:positionV relativeFrom="paragraph">
              <wp:posOffset>560070</wp:posOffset>
            </wp:positionV>
            <wp:extent cx="1827530" cy="1266825"/>
            <wp:effectExtent l="0" t="0" r="0" b="0"/>
            <wp:wrapSquare wrapText="bothSides"/>
            <wp:docPr id="6" name="Obrázek 6" descr="http://nd05.jxs.cz/264/030/5354beba9a_79740109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d05.jxs.cz/264/030/5354beba9a_79740109_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FB" w:rsidRPr="000E2391">
        <w:rPr>
          <w:rFonts w:ascii="Garamond" w:hAnsi="Garamond"/>
          <w:sz w:val="28"/>
        </w:rPr>
        <w:t>Rád bych vám tedy připomněl hru s brčky, kdy bylo úkolem dvojic vytvořit co nejdelší systém brček tak, aby</w:t>
      </w:r>
      <w:r w:rsidR="005C5EC8">
        <w:rPr>
          <w:rFonts w:ascii="Garamond" w:hAnsi="Garamond"/>
          <w:sz w:val="28"/>
        </w:rPr>
        <w:t>chom</w:t>
      </w:r>
      <w:r w:rsidR="007C38FB" w:rsidRPr="000E2391">
        <w:rPr>
          <w:rFonts w:ascii="Garamond" w:hAnsi="Garamond"/>
          <w:sz w:val="28"/>
        </w:rPr>
        <w:t xml:space="preserve"> co v </w:t>
      </w:r>
      <w:r w:rsidR="005C5EC8">
        <w:rPr>
          <w:rFonts w:ascii="Garamond" w:hAnsi="Garamond"/>
          <w:sz w:val="28"/>
        </w:rPr>
        <w:t>nejkratším</w:t>
      </w:r>
      <w:r w:rsidR="007C38FB" w:rsidRPr="000E2391">
        <w:rPr>
          <w:rFonts w:ascii="Garamond" w:hAnsi="Garamond"/>
          <w:sz w:val="28"/>
        </w:rPr>
        <w:t xml:space="preserve"> čase a s co nejmenšími ztrátami byli schopni „přesát“ obsah normo-misky,</w:t>
      </w:r>
      <w:r w:rsidR="007402C5">
        <w:rPr>
          <w:rFonts w:ascii="Garamond" w:hAnsi="Garamond"/>
          <w:sz w:val="28"/>
        </w:rPr>
        <w:t xml:space="preserve"> klikovaní na nástupech,</w:t>
      </w:r>
      <w:r w:rsidR="007C38FB" w:rsidRPr="000E2391">
        <w:rPr>
          <w:rFonts w:ascii="Garamond" w:hAnsi="Garamond"/>
          <w:sz w:val="28"/>
        </w:rPr>
        <w:t xml:space="preserve"> Tadeášův orientační běh, </w:t>
      </w:r>
      <w:r w:rsidR="003F7CB3" w:rsidRPr="000E2391">
        <w:rPr>
          <w:rFonts w:ascii="Garamond" w:hAnsi="Garamond"/>
          <w:sz w:val="28"/>
        </w:rPr>
        <w:t>Lipovo heslo dne „Z Ne na Ano“</w:t>
      </w:r>
      <w:r w:rsidR="007C38FB" w:rsidRPr="000E2391">
        <w:rPr>
          <w:rFonts w:ascii="Garamond" w:hAnsi="Garamond"/>
          <w:sz w:val="28"/>
        </w:rPr>
        <w:t xml:space="preserve">, </w:t>
      </w:r>
      <w:r w:rsidR="002D0CC2" w:rsidRPr="000E2391">
        <w:rPr>
          <w:rFonts w:ascii="Garamond" w:hAnsi="Garamond"/>
          <w:sz w:val="28"/>
        </w:rPr>
        <w:t xml:space="preserve">hru „Sabotér“, kde k vítězství stačilo ve správnou chvíli </w:t>
      </w:r>
      <w:bookmarkStart w:id="0" w:name="_GoBack"/>
      <w:bookmarkEnd w:id="0"/>
      <w:r w:rsidR="002D0CC2" w:rsidRPr="000E2391">
        <w:rPr>
          <w:rFonts w:ascii="Garamond" w:hAnsi="Garamond"/>
          <w:sz w:val="28"/>
        </w:rPr>
        <w:lastRenderedPageBreak/>
        <w:t xml:space="preserve">použít kartu „Výměna role“ z rozšíření, </w:t>
      </w:r>
      <w:r w:rsidR="002617E7" w:rsidRPr="000E2391">
        <w:rPr>
          <w:rFonts w:ascii="Garamond" w:hAnsi="Garamond"/>
          <w:sz w:val="28"/>
        </w:rPr>
        <w:t>lovení „selfíček“ (</w:t>
      </w:r>
      <w:r w:rsidR="002617E7" w:rsidRPr="000E2391">
        <w:rPr>
          <w:rFonts w:ascii="Garamond" w:hAnsi="Garamond"/>
          <w:color w:val="3F36F2"/>
          <w:sz w:val="28"/>
          <w:u w:val="single"/>
        </w:rPr>
        <w:t>#</w:t>
      </w:r>
      <w:hyperlink r:id="rId7" w:history="1">
        <w:r w:rsidR="002617E7" w:rsidRPr="000E2391">
          <w:rPr>
            <w:rStyle w:val="Hypertextovodkaz"/>
            <w:rFonts w:ascii="Garamond" w:hAnsi="Garamond"/>
            <w:sz w:val="28"/>
          </w:rPr>
          <w:t>YOLO</w:t>
        </w:r>
      </w:hyperlink>
      <w:r w:rsidR="002617E7" w:rsidRPr="000E2391">
        <w:rPr>
          <w:rFonts w:ascii="Garamond" w:hAnsi="Garamond"/>
          <w:sz w:val="28"/>
        </w:rPr>
        <w:t>),</w:t>
      </w:r>
      <w:r w:rsidR="007C38FB" w:rsidRPr="000E2391">
        <w:rPr>
          <w:rFonts w:ascii="Garamond" w:hAnsi="Garamond"/>
          <w:sz w:val="28"/>
        </w:rPr>
        <w:t xml:space="preserve"> </w:t>
      </w:r>
      <w:r w:rsidR="002617E7" w:rsidRPr="000E2391">
        <w:rPr>
          <w:rFonts w:ascii="Garamond" w:hAnsi="Garamond"/>
          <w:sz w:val="28"/>
        </w:rPr>
        <w:t xml:space="preserve">promítání filmů v holštejnském kulturním domě, nebo </w:t>
      </w:r>
      <w:r w:rsidR="007C38FB" w:rsidRPr="000E2391">
        <w:rPr>
          <w:rFonts w:ascii="Garamond" w:hAnsi="Garamond"/>
          <w:sz w:val="28"/>
        </w:rPr>
        <w:t xml:space="preserve">legendární hru </w:t>
      </w:r>
      <w:r w:rsidR="002D0CC2" w:rsidRPr="000E2391">
        <w:rPr>
          <w:rFonts w:ascii="Garamond" w:hAnsi="Garamond"/>
          <w:sz w:val="28"/>
        </w:rPr>
        <w:t>„</w:t>
      </w:r>
      <w:r w:rsidR="007C38FB" w:rsidRPr="000E2391">
        <w:rPr>
          <w:rFonts w:ascii="Garamond" w:hAnsi="Garamond"/>
          <w:sz w:val="28"/>
        </w:rPr>
        <w:t>Bangu</w:t>
      </w:r>
      <w:r w:rsidR="002D0CC2" w:rsidRPr="000E2391">
        <w:rPr>
          <w:rFonts w:ascii="Garamond" w:hAnsi="Garamond"/>
          <w:sz w:val="28"/>
        </w:rPr>
        <w:t>“</w:t>
      </w:r>
      <w:r w:rsidR="007C38FB" w:rsidRPr="000E2391">
        <w:rPr>
          <w:rFonts w:ascii="Garamond" w:hAnsi="Garamond"/>
          <w:sz w:val="28"/>
        </w:rPr>
        <w:t>, kdy Šotouš během jediného tahu odpravil ostatní čtyři hráče u stolu.</w:t>
      </w:r>
      <w:r w:rsidR="007E77E4" w:rsidRPr="007E77E4">
        <w:rPr>
          <w:noProof/>
          <w:lang w:eastAsia="cs-CZ"/>
        </w:rPr>
        <w:t xml:space="preserve"> </w:t>
      </w:r>
    </w:p>
    <w:p w:rsidR="009C062B" w:rsidRPr="007E77E4" w:rsidRDefault="009C062B" w:rsidP="00A436AA">
      <w:pPr>
        <w:rPr>
          <w:rFonts w:ascii="Gloucester MT Extra Condensed" w:hAnsi="Gloucester MT Extra Condensed"/>
        </w:rPr>
      </w:pPr>
    </w:p>
    <w:p w:rsidR="009C062B" w:rsidRPr="000E2391" w:rsidRDefault="009C062B" w:rsidP="00A436AA">
      <w:pPr>
        <w:rPr>
          <w:rFonts w:ascii="Garamond" w:hAnsi="Garamond"/>
          <w:sz w:val="28"/>
        </w:rPr>
      </w:pPr>
    </w:p>
    <w:p w:rsidR="003F7CB3" w:rsidRPr="000E2391" w:rsidRDefault="003F7CB3" w:rsidP="008D2398">
      <w:pPr>
        <w:jc w:val="center"/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>Takový byl tábor Černá voda v Holštějně v roce 2015</w:t>
      </w:r>
      <w:r w:rsidR="008D2398">
        <w:rPr>
          <w:rFonts w:ascii="Garamond" w:hAnsi="Garamond"/>
          <w:sz w:val="28"/>
        </w:rPr>
        <w:t>!</w:t>
      </w:r>
      <w:r w:rsidR="00462EC8" w:rsidRPr="000E2391">
        <w:rPr>
          <w:rFonts w:ascii="Garamond" w:hAnsi="Garamond"/>
          <w:sz w:val="28"/>
        </w:rPr>
        <w:t xml:space="preserve"> </w:t>
      </w:r>
      <w:r w:rsidR="008D2398">
        <w:rPr>
          <w:rFonts w:ascii="Garamond" w:hAnsi="Garamond"/>
          <w:sz w:val="28"/>
        </w:rPr>
        <w:t xml:space="preserve">Snad to za rok bude ještě </w:t>
      </w:r>
      <w:r w:rsidRPr="000E2391">
        <w:rPr>
          <w:rFonts w:ascii="Garamond" w:hAnsi="Garamond"/>
          <w:sz w:val="28"/>
        </w:rPr>
        <w:t>lepší!</w:t>
      </w:r>
    </w:p>
    <w:p w:rsidR="00462EC8" w:rsidRPr="000E2391" w:rsidRDefault="00462EC8" w:rsidP="00462EC8">
      <w:pPr>
        <w:jc w:val="center"/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 xml:space="preserve">Závěrem </w:t>
      </w:r>
      <w:r w:rsidR="007213D4" w:rsidRPr="000E2391">
        <w:rPr>
          <w:rFonts w:ascii="Garamond" w:hAnsi="Garamond"/>
          <w:sz w:val="28"/>
        </w:rPr>
        <w:t xml:space="preserve">bych ale měl </w:t>
      </w:r>
      <w:r w:rsidRPr="000E2391">
        <w:rPr>
          <w:rFonts w:ascii="Garamond" w:hAnsi="Garamond"/>
          <w:sz w:val="28"/>
        </w:rPr>
        <w:t>ještě jednu otázku, Vojto:</w:t>
      </w:r>
    </w:p>
    <w:p w:rsidR="00800240" w:rsidRPr="000E2391" w:rsidRDefault="00462EC8" w:rsidP="00462EC8">
      <w:pPr>
        <w:jc w:val="center"/>
        <w:rPr>
          <w:rFonts w:ascii="Garamond" w:hAnsi="Garamond"/>
          <w:b/>
          <w:sz w:val="28"/>
        </w:rPr>
      </w:pPr>
      <w:r w:rsidRPr="000E2391">
        <w:rPr>
          <w:rFonts w:ascii="Garamond" w:hAnsi="Garamond"/>
          <w:b/>
          <w:sz w:val="28"/>
        </w:rPr>
        <w:t>„EI nebo EA?“</w:t>
      </w:r>
    </w:p>
    <w:p w:rsidR="00462EC8" w:rsidRPr="000E2391" w:rsidRDefault="00462EC8" w:rsidP="00462EC8">
      <w:pPr>
        <w:jc w:val="center"/>
        <w:rPr>
          <w:rFonts w:ascii="Garamond" w:hAnsi="Garamond"/>
          <w:sz w:val="28"/>
        </w:rPr>
      </w:pPr>
    </w:p>
    <w:p w:rsidR="00462EC8" w:rsidRPr="000E2391" w:rsidRDefault="00462EC8" w:rsidP="00462EC8">
      <w:pPr>
        <w:jc w:val="right"/>
        <w:rPr>
          <w:rFonts w:ascii="Garamond" w:hAnsi="Garamond"/>
          <w:sz w:val="28"/>
        </w:rPr>
      </w:pPr>
      <w:r w:rsidRPr="000E2391">
        <w:rPr>
          <w:rFonts w:ascii="Garamond" w:hAnsi="Garamond"/>
          <w:sz w:val="28"/>
        </w:rPr>
        <w:t>Jenda</w:t>
      </w:r>
    </w:p>
    <w:sectPr w:rsidR="00462EC8" w:rsidRPr="000E2391" w:rsidSect="00F356A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CA" w:rsidRDefault="009B24CA" w:rsidP="007E77E4">
      <w:pPr>
        <w:spacing w:after="0" w:line="240" w:lineRule="auto"/>
      </w:pPr>
      <w:r>
        <w:separator/>
      </w:r>
    </w:p>
  </w:endnote>
  <w:endnote w:type="continuationSeparator" w:id="0">
    <w:p w:rsidR="009B24CA" w:rsidRDefault="009B24CA" w:rsidP="007E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CA" w:rsidRDefault="009B24CA" w:rsidP="007E77E4">
      <w:pPr>
        <w:spacing w:after="0" w:line="240" w:lineRule="auto"/>
      </w:pPr>
      <w:r>
        <w:separator/>
      </w:r>
    </w:p>
  </w:footnote>
  <w:footnote w:type="continuationSeparator" w:id="0">
    <w:p w:rsidR="009B24CA" w:rsidRDefault="009B24CA" w:rsidP="007E7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BE"/>
    <w:rsid w:val="000104BE"/>
    <w:rsid w:val="00095DCE"/>
    <w:rsid w:val="000D224C"/>
    <w:rsid w:val="000E2391"/>
    <w:rsid w:val="00110908"/>
    <w:rsid w:val="00111E0F"/>
    <w:rsid w:val="00130793"/>
    <w:rsid w:val="00165145"/>
    <w:rsid w:val="00173BA9"/>
    <w:rsid w:val="001B60E8"/>
    <w:rsid w:val="001D7673"/>
    <w:rsid w:val="002617E7"/>
    <w:rsid w:val="002D0CC2"/>
    <w:rsid w:val="00362641"/>
    <w:rsid w:val="003647BF"/>
    <w:rsid w:val="003973D4"/>
    <w:rsid w:val="003F7CB3"/>
    <w:rsid w:val="00462EC8"/>
    <w:rsid w:val="004C5936"/>
    <w:rsid w:val="0051190D"/>
    <w:rsid w:val="00552B72"/>
    <w:rsid w:val="00570FFA"/>
    <w:rsid w:val="005C5EC8"/>
    <w:rsid w:val="00654E47"/>
    <w:rsid w:val="0066331C"/>
    <w:rsid w:val="00667E19"/>
    <w:rsid w:val="006C0150"/>
    <w:rsid w:val="007213D4"/>
    <w:rsid w:val="007402C5"/>
    <w:rsid w:val="007C096F"/>
    <w:rsid w:val="007C38FB"/>
    <w:rsid w:val="007E77E4"/>
    <w:rsid w:val="00800240"/>
    <w:rsid w:val="00872EE5"/>
    <w:rsid w:val="00873E91"/>
    <w:rsid w:val="008B637B"/>
    <w:rsid w:val="008D2398"/>
    <w:rsid w:val="0096079A"/>
    <w:rsid w:val="00982E04"/>
    <w:rsid w:val="00997CE5"/>
    <w:rsid w:val="009B24CA"/>
    <w:rsid w:val="009C062B"/>
    <w:rsid w:val="00A205C7"/>
    <w:rsid w:val="00A436AA"/>
    <w:rsid w:val="00AB5C81"/>
    <w:rsid w:val="00AE297E"/>
    <w:rsid w:val="00AF0171"/>
    <w:rsid w:val="00B159C9"/>
    <w:rsid w:val="00B242D3"/>
    <w:rsid w:val="00B448F4"/>
    <w:rsid w:val="00C41FC4"/>
    <w:rsid w:val="00C90D1A"/>
    <w:rsid w:val="00D5693F"/>
    <w:rsid w:val="00D71097"/>
    <w:rsid w:val="00D937D7"/>
    <w:rsid w:val="00D9542E"/>
    <w:rsid w:val="00D957B6"/>
    <w:rsid w:val="00E74E54"/>
    <w:rsid w:val="00EE3B6F"/>
    <w:rsid w:val="00F3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9CF59-FE61-4116-BD82-7C81861A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3E9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3E91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E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7E4"/>
  </w:style>
  <w:style w:type="paragraph" w:styleId="Zpat">
    <w:name w:val="footer"/>
    <w:basedOn w:val="Normln"/>
    <w:link w:val="ZpatChar"/>
    <w:uiPriority w:val="99"/>
    <w:unhideWhenUsed/>
    <w:rsid w:val="007E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YOLO_(motto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1478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</dc:creator>
  <cp:lastModifiedBy>Asus</cp:lastModifiedBy>
  <cp:revision>4</cp:revision>
  <dcterms:created xsi:type="dcterms:W3CDTF">2015-08-26T22:00:00Z</dcterms:created>
  <dcterms:modified xsi:type="dcterms:W3CDTF">2015-08-28T18:17:00Z</dcterms:modified>
</cp:coreProperties>
</file>